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E93" w:rsidRPr="00667E93" w:rsidRDefault="00667E93" w:rsidP="00667E93">
      <w:pPr>
        <w:spacing w:after="0" w:line="240" w:lineRule="auto"/>
        <w:rPr>
          <w:rFonts w:ascii="Times New Roman" w:eastAsia="Times New Roman" w:hAnsi="Times New Roman" w:cs="Times New Roman"/>
          <w:sz w:val="24"/>
          <w:szCs w:val="24"/>
          <w:lang w:eastAsia="fr-FR"/>
        </w:rPr>
      </w:pPr>
      <w:r w:rsidRPr="00667E93">
        <w:rPr>
          <w:rFonts w:ascii="Times New Roman" w:eastAsia="Times New Roman" w:hAnsi="Times New Roman" w:cs="Times New Roman"/>
          <w:noProof/>
          <w:color w:val="0000FF"/>
          <w:sz w:val="24"/>
          <w:szCs w:val="24"/>
          <w:lang w:eastAsia="fr-FR"/>
        </w:rPr>
        <w:drawing>
          <wp:inline distT="0" distB="0" distL="0" distR="0" wp14:anchorId="248F933A" wp14:editId="2CE92540">
            <wp:extent cx="2058670" cy="173355"/>
            <wp:effectExtent l="0" t="0" r="0" b="0"/>
            <wp:docPr id="1" name="Image 1" descr="http://www.sloppynoodle.com/wp/wp-content/uploads/2013/02/FeatureBanner20.gif">
              <a:hlinkClick xmlns:a="http://schemas.openxmlformats.org/drawingml/2006/main" r:id="rId4" tooltip="&quot;Love and Terror – A Potent M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loppynoodle.com/wp/wp-content/uploads/2013/02/FeatureBanner20.gif">
                      <a:hlinkClick r:id="rId4" tooltip="&quot;Love and Terror – A Potent Mix&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8670" cy="173355"/>
                    </a:xfrm>
                    <a:prstGeom prst="rect">
                      <a:avLst/>
                    </a:prstGeom>
                    <a:noFill/>
                    <a:ln>
                      <a:noFill/>
                    </a:ln>
                  </pic:spPr>
                </pic:pic>
              </a:graphicData>
            </a:graphic>
          </wp:inline>
        </w:drawing>
      </w:r>
    </w:p>
    <w:p w:rsidR="00667E93" w:rsidRPr="00667E93" w:rsidRDefault="00667E93" w:rsidP="00667E93">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fr-FR"/>
        </w:rPr>
      </w:pPr>
      <w:r w:rsidRPr="00667E93">
        <w:rPr>
          <w:rFonts w:ascii="Times New Roman" w:eastAsia="Times New Roman" w:hAnsi="Times New Roman" w:cs="Times New Roman"/>
          <w:b/>
          <w:bCs/>
          <w:kern w:val="36"/>
          <w:sz w:val="48"/>
          <w:szCs w:val="48"/>
          <w:lang w:val="en-US" w:eastAsia="fr-FR"/>
        </w:rPr>
        <w:t xml:space="preserve">Love and Terror – A Potent Mix </w:t>
      </w:r>
    </w:p>
    <w:p w:rsidR="00667E93" w:rsidRPr="00667E93" w:rsidRDefault="00667E93" w:rsidP="00667E93">
      <w:pPr>
        <w:spacing w:after="0"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 xml:space="preserve">By </w:t>
      </w:r>
      <w:hyperlink r:id="rId6" w:tooltip="Posts by admin" w:history="1">
        <w:r w:rsidRPr="00667E93">
          <w:rPr>
            <w:rFonts w:ascii="Times New Roman" w:eastAsia="Times New Roman" w:hAnsi="Times New Roman" w:cs="Times New Roman"/>
            <w:color w:val="0000FF"/>
            <w:sz w:val="24"/>
            <w:szCs w:val="24"/>
            <w:u w:val="single"/>
            <w:lang w:val="en-US" w:eastAsia="fr-FR"/>
          </w:rPr>
          <w:t>admin</w:t>
        </w:r>
      </w:hyperlink>
      <w:r w:rsidRPr="00667E93">
        <w:rPr>
          <w:rFonts w:ascii="Times New Roman" w:eastAsia="Times New Roman" w:hAnsi="Times New Roman" w:cs="Times New Roman"/>
          <w:sz w:val="24"/>
          <w:szCs w:val="24"/>
          <w:lang w:val="en-US" w:eastAsia="fr-FR"/>
        </w:rPr>
        <w:t xml:space="preserve"> on February 28, 2013 </w:t>
      </w:r>
      <w:hyperlink r:id="rId7" w:history="1">
        <w:r w:rsidRPr="00667E93">
          <w:rPr>
            <w:rFonts w:ascii="Times New Roman" w:eastAsia="Times New Roman" w:hAnsi="Times New Roman" w:cs="Times New Roman"/>
            <w:color w:val="0000FF"/>
            <w:sz w:val="24"/>
            <w:szCs w:val="24"/>
            <w:u w:val="single"/>
            <w:lang w:val="en-US" w:eastAsia="fr-FR"/>
          </w:rPr>
          <w:t>World News</w:t>
        </w:r>
      </w:hyperlink>
      <w:r w:rsidRPr="00667E93">
        <w:rPr>
          <w:rFonts w:ascii="Times New Roman" w:eastAsia="Times New Roman" w:hAnsi="Times New Roman" w:cs="Times New Roman"/>
          <w:sz w:val="24"/>
          <w:szCs w:val="24"/>
          <w:lang w:val="en-US" w:eastAsia="fr-FR"/>
        </w:rPr>
        <w:t xml:space="preserve"> </w:t>
      </w:r>
    </w:p>
    <w:tbl>
      <w:tblPr>
        <w:tblW w:w="10500" w:type="dxa"/>
        <w:tblCellSpacing w:w="15" w:type="dxa"/>
        <w:tblCellMar>
          <w:top w:w="15" w:type="dxa"/>
          <w:left w:w="15" w:type="dxa"/>
          <w:bottom w:w="15" w:type="dxa"/>
          <w:right w:w="15" w:type="dxa"/>
        </w:tblCellMar>
        <w:tblLook w:val="04A0" w:firstRow="1" w:lastRow="0" w:firstColumn="1" w:lastColumn="0" w:noHBand="0" w:noVBand="1"/>
      </w:tblPr>
      <w:tblGrid>
        <w:gridCol w:w="10500"/>
      </w:tblGrid>
      <w:tr w:rsidR="00667E93" w:rsidRPr="00667E93" w:rsidTr="00667E93">
        <w:trPr>
          <w:tblCellSpacing w:w="15" w:type="dxa"/>
        </w:trPr>
        <w:tc>
          <w:tcPr>
            <w:tcW w:w="0" w:type="auto"/>
            <w:vAlign w:val="center"/>
            <w:hideMark/>
          </w:tcPr>
          <w:p w:rsidR="00667E93" w:rsidRPr="00667E93" w:rsidRDefault="00667E93" w:rsidP="00667E93">
            <w:pPr>
              <w:spacing w:before="100" w:beforeAutospacing="1" w:after="100" w:afterAutospacing="1" w:line="240" w:lineRule="auto"/>
              <w:jc w:val="center"/>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b/>
                <w:bCs/>
                <w:sz w:val="24"/>
                <w:szCs w:val="24"/>
                <w:lang w:val="en-US" w:eastAsia="fr-FR"/>
              </w:rPr>
              <w:br/>
              <w:t xml:space="preserve">ASSIST News Service (ANS) – </w:t>
            </w:r>
            <w:r w:rsidRPr="00667E93">
              <w:rPr>
                <w:rFonts w:ascii="Times New Roman" w:eastAsia="Times New Roman" w:hAnsi="Times New Roman" w:cs="Times New Roman"/>
                <w:sz w:val="24"/>
                <w:szCs w:val="24"/>
                <w:lang w:val="en-US" w:eastAsia="fr-FR"/>
              </w:rPr>
              <w:br/>
              <w:t xml:space="preserve">PO Box 609, Lake Forest, CA 92609-0609 USA </w:t>
            </w:r>
            <w:r w:rsidRPr="00667E93">
              <w:rPr>
                <w:rFonts w:ascii="Times New Roman" w:eastAsia="Times New Roman" w:hAnsi="Times New Roman" w:cs="Times New Roman"/>
                <w:sz w:val="24"/>
                <w:szCs w:val="24"/>
                <w:lang w:val="en-US" w:eastAsia="fr-FR"/>
              </w:rPr>
              <w:br/>
              <w:t xml:space="preserve">Visit our web site at: </w:t>
            </w:r>
            <w:hyperlink r:id="rId8" w:history="1">
              <w:r w:rsidRPr="00667E93">
                <w:rPr>
                  <w:rFonts w:ascii="Times New Roman" w:eastAsia="Times New Roman" w:hAnsi="Times New Roman" w:cs="Times New Roman"/>
                  <w:color w:val="0000FF"/>
                  <w:sz w:val="24"/>
                  <w:szCs w:val="24"/>
                  <w:u w:val="single"/>
                  <w:lang w:val="en-US" w:eastAsia="fr-FR"/>
                </w:rPr>
                <w:t>www.assistnews.net</w:t>
              </w:r>
            </w:hyperlink>
            <w:r w:rsidRPr="00667E93">
              <w:rPr>
                <w:rFonts w:ascii="Times New Roman" w:eastAsia="Times New Roman" w:hAnsi="Times New Roman" w:cs="Times New Roman"/>
                <w:sz w:val="24"/>
                <w:szCs w:val="24"/>
                <w:lang w:val="en-US" w:eastAsia="fr-FR"/>
              </w:rPr>
              <w:t xml:space="preserve"> — E-mail: </w:t>
            </w:r>
            <w:hyperlink r:id="rId9" w:history="1">
              <w:r w:rsidRPr="00667E93">
                <w:rPr>
                  <w:rFonts w:ascii="Times New Roman" w:eastAsia="Times New Roman" w:hAnsi="Times New Roman" w:cs="Times New Roman"/>
                  <w:color w:val="0000FF"/>
                  <w:sz w:val="24"/>
                  <w:szCs w:val="24"/>
                  <w:u w:val="single"/>
                  <w:lang w:val="en-US" w:eastAsia="fr-FR"/>
                </w:rPr>
                <w:t>assistnews@aol.com</w:t>
              </w:r>
            </w:hyperlink>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br/>
              <w:t xml:space="preserve">Wednesday, February 27, 2013 </w:t>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b/>
                <w:bCs/>
                <w:sz w:val="24"/>
                <w:szCs w:val="24"/>
                <w:lang w:val="en-US" w:eastAsia="fr-FR"/>
              </w:rPr>
              <w:t>Love and Terror – A Potent Mix</w:t>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noProof/>
                <w:sz w:val="24"/>
                <w:szCs w:val="24"/>
                <w:lang w:eastAsia="fr-FR"/>
              </w:rPr>
              <mc:AlternateContent>
                <mc:Choice Requires="wps">
                  <w:drawing>
                    <wp:anchor distT="0" distB="0" distL="0" distR="0" simplePos="0" relativeHeight="251659264" behindDoc="0" locked="0" layoutInCell="1" allowOverlap="0" wp14:anchorId="619396AE" wp14:editId="2BA1EC1F">
                      <wp:simplePos x="0" y="0"/>
                      <wp:positionH relativeFrom="column">
                        <wp:align>right</wp:align>
                      </wp:positionH>
                      <wp:positionV relativeFrom="line">
                        <wp:posOffset>0</wp:posOffset>
                      </wp:positionV>
                      <wp:extent cx="2057400" cy="171450"/>
                      <wp:effectExtent l="0" t="0" r="0" b="0"/>
                      <wp:wrapSquare wrapText="bothSides"/>
                      <wp:docPr id="5" name="AutoShape 2" descr="http://www.assistnews.net/images2/banners/FeatureBanner.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5740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A13E9" id="AutoShape 2" o:spid="_x0000_s1026" alt="http://www.assistnews.net/images2/banners/FeatureBanner.gif" style="position:absolute;margin-left:110.8pt;margin-top:0;width:162pt;height:13.5pt;z-index:251659264;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" o:allowoverlap="f" filled="f" stroked="f">
                      <o:lock v:ext="edit" aspectratio="t"/>
                      <w10:wrap type="square" anchory="line"/>
                    </v:rect>
                  </w:pict>
                </mc:Fallback>
              </mc:AlternateContent>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sz w:val="24"/>
                <w:szCs w:val="24"/>
                <w:lang w:val="en-US" w:eastAsia="fr-FR"/>
              </w:rPr>
              <w:br/>
              <w:t>By Dan Wooding</w:t>
            </w:r>
            <w:r w:rsidRPr="00667E93">
              <w:rPr>
                <w:rFonts w:ascii="Times New Roman" w:eastAsia="Times New Roman" w:hAnsi="Times New Roman" w:cs="Times New Roman"/>
                <w:sz w:val="24"/>
                <w:szCs w:val="24"/>
                <w:lang w:val="en-US" w:eastAsia="fr-FR"/>
              </w:rPr>
              <w:br/>
              <w:t>Founder of ASSIST Ministries</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b/>
                <w:bCs/>
                <w:sz w:val="24"/>
                <w:szCs w:val="24"/>
                <w:lang w:val="en-US" w:eastAsia="fr-FR"/>
              </w:rPr>
              <w:br/>
              <w:t>LAKE FOREST, CA</w:t>
            </w:r>
            <w:r w:rsidRPr="00667E93">
              <w:rPr>
                <w:rFonts w:ascii="Times New Roman" w:eastAsia="Times New Roman" w:hAnsi="Times New Roman" w:cs="Times New Roman"/>
                <w:sz w:val="24"/>
                <w:szCs w:val="24"/>
                <w:lang w:val="en-US" w:eastAsia="fr-FR"/>
              </w:rPr>
              <w:br/>
            </w:r>
            <w:r w:rsidRPr="00667E93">
              <w:rPr>
                <w:rFonts w:ascii="Times New Roman" w:eastAsia="Times New Roman" w:hAnsi="Times New Roman" w:cs="Times New Roman"/>
                <w:b/>
                <w:bCs/>
                <w:sz w:val="24"/>
                <w:szCs w:val="24"/>
                <w:lang w:val="en-US" w:eastAsia="fr-FR"/>
              </w:rPr>
              <w:t xml:space="preserve">(ANS) </w:t>
            </w:r>
            <w:r w:rsidRPr="00667E93">
              <w:rPr>
                <w:rFonts w:ascii="Times New Roman" w:eastAsia="Times New Roman" w:hAnsi="Times New Roman" w:cs="Times New Roman"/>
                <w:sz w:val="24"/>
                <w:szCs w:val="24"/>
                <w:lang w:val="en-US" w:eastAsia="fr-FR"/>
              </w:rPr>
              <w:t>— During my more than four decades as a journalist, I have visited many war zones and have seen at first-hand the devastating horror of living in such horrific places.</w:t>
            </w:r>
          </w:p>
          <w:tbl>
            <w:tblPr>
              <w:tblpPr w:leftFromText="23" w:rightFromText="23" w:vertAnchor="text" w:tblpXSpec="right" w:tblpYSpec="center"/>
              <w:tblW w:w="0" w:type="auto"/>
              <w:tblCellSpacing w:w="11" w:type="dxa"/>
              <w:tblCellMar>
                <w:top w:w="45" w:type="dxa"/>
                <w:left w:w="45" w:type="dxa"/>
                <w:bottom w:w="45" w:type="dxa"/>
                <w:right w:w="45" w:type="dxa"/>
              </w:tblCellMar>
              <w:tblLook w:val="04A0" w:firstRow="1" w:lastRow="0" w:firstColumn="1" w:lastColumn="0" w:noHBand="0" w:noVBand="1"/>
            </w:tblPr>
            <w:tblGrid>
              <w:gridCol w:w="4844"/>
            </w:tblGrid>
            <w:tr w:rsidR="00667E93" w:rsidRPr="00667E93">
              <w:trPr>
                <w:tblCellSpacing w:w="11" w:type="dxa"/>
              </w:trPr>
              <w:tc>
                <w:tcPr>
                  <w:tcW w:w="0" w:type="auto"/>
                  <w:vAlign w:val="center"/>
                  <w:hideMark/>
                </w:tcPr>
                <w:p w:rsidR="00667E93" w:rsidRPr="00667E93" w:rsidRDefault="00667E93" w:rsidP="00667E93">
                  <w:pPr>
                    <w:spacing w:after="0"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noProof/>
                      <w:sz w:val="24"/>
                      <w:szCs w:val="24"/>
                      <w:lang w:eastAsia="fr-FR"/>
                    </w:rPr>
                    <mc:AlternateContent>
                      <mc:Choice Requires="wps">
                        <w:drawing>
                          <wp:anchor distT="0" distB="0" distL="0" distR="0" simplePos="0" relativeHeight="251660288" behindDoc="0" locked="0" layoutInCell="1" allowOverlap="0" wp14:anchorId="76087FE1" wp14:editId="084310E7">
                            <wp:simplePos x="0" y="0"/>
                            <wp:positionH relativeFrom="column">
                              <wp:align>right</wp:align>
                            </wp:positionH>
                            <wp:positionV relativeFrom="line">
                              <wp:posOffset>0</wp:posOffset>
                            </wp:positionV>
                            <wp:extent cx="2990850" cy="1924050"/>
                            <wp:effectExtent l="0" t="0" r="0" b="0"/>
                            <wp:wrapSquare wrapText="bothSides"/>
                            <wp:docPr id="4" name="AutoShape 3" descr="http://www.assistnews.net/images13/Bomb%20attack%20in%20El%20Salvador.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0850"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11CD4A" id="AutoShape 3" o:spid="_x0000_s1026" alt="http://www.assistnews.net/images13/Bomb%20attack%20in%20El%20Salvador.JPG" style="position:absolute;margin-left:184.3pt;margin-top:0;width:235.5pt;height:151.5pt;z-index:251660288;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" o:allowoverlap="f" filled="f" stroked="f">
                            <o:lock v:ext="edit" aspectratio="t"/>
                            <w10:wrap type="square" anchory="line"/>
                          </v:rect>
                        </w:pict>
                      </mc:Fallback>
                    </mc:AlternateContent>
                  </w:r>
                </w:p>
              </w:tc>
            </w:tr>
            <w:tr w:rsidR="00667E93" w:rsidRPr="00667E93">
              <w:trPr>
                <w:tblCellSpacing w:w="11" w:type="dxa"/>
              </w:trPr>
              <w:tc>
                <w:tcPr>
                  <w:tcW w:w="0" w:type="auto"/>
                  <w:vAlign w:val="center"/>
                  <w:hideMark/>
                </w:tcPr>
                <w:p w:rsidR="00667E93" w:rsidRPr="00667E93" w:rsidRDefault="00667E93" w:rsidP="00667E93">
                  <w:pPr>
                    <w:spacing w:before="100" w:beforeAutospacing="1" w:after="100" w:afterAutospacing="1" w:line="240" w:lineRule="auto"/>
                    <w:jc w:val="center"/>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b/>
                      <w:bCs/>
                      <w:sz w:val="24"/>
                      <w:szCs w:val="24"/>
                      <w:lang w:val="en-US" w:eastAsia="fr-FR"/>
                    </w:rPr>
                    <w:t>A bomb goes off in San Salvador</w:t>
                  </w:r>
                </w:p>
              </w:tc>
            </w:tr>
          </w:tbl>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I remember arriving at battle-scarred Entebbe Airport in Uganda shortly after Idi Amin had fled the country after he and his thugs had been responsible for the deaths of some 300,000 Christians. The country was in chaos and I later wrote a book about it with Ray Barnett, called Uganda Holocaust.</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Then there was another occasion, when I was staying in a hotel in San Salvador, the capital of then war-torn El Salvador, when a car bomb exploded in the hotel parking lot and blew in one side of the hotel. While I was photographing the mayhem, a young man approached me and asked if I was a journalist. When I told him I was, he told me that he had “planted the bomb” and he would be happy to take me on a tour of the city where “my group has planted other bombs.” I politely turned down his invitation and – ran for my life.</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The nearest I ever got to being killed myself, was the time when I was in Bethlehem with my wife, Norma, during the Intifada, and five teenage gunmen stopped our taxi and then pointed their automatic weapons at our heads through the window of the vehicle. It was a heart stopping few minutes as we sat quietly praying, not knowing what would happen next. Suddenly, an older man came up and after listening to our fast-talking Arab taxi driver, he smiled and waved us on and the young men put down their weapons. He told us after their leader had finally decided to let us go and not execute us after he had explained to them in Arabic that we were visitors from the United States, not Jewish settlers coming into the town for a gun battle.</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lastRenderedPageBreak/>
              <w:t>As if that wasn’t enough, he drove us onto the Bethlehem Bible College for a visit, and as we got out of the taxi, we were met with a hail of rocks from local boys.</w:t>
            </w:r>
          </w:p>
          <w:tbl>
            <w:tblPr>
              <w:tblpPr w:leftFromText="23" w:rightFromText="23" w:vertAnchor="text"/>
              <w:tblW w:w="3495" w:type="dxa"/>
              <w:tblCellSpacing w:w="11" w:type="dxa"/>
              <w:tblCellMar>
                <w:top w:w="45" w:type="dxa"/>
                <w:left w:w="45" w:type="dxa"/>
                <w:bottom w:w="45" w:type="dxa"/>
                <w:right w:w="45" w:type="dxa"/>
              </w:tblCellMar>
              <w:tblLook w:val="04A0" w:firstRow="1" w:lastRow="0" w:firstColumn="1" w:lastColumn="0" w:noHBand="0" w:noVBand="1"/>
            </w:tblPr>
            <w:tblGrid>
              <w:gridCol w:w="4844"/>
            </w:tblGrid>
            <w:tr w:rsidR="00667E93" w:rsidRPr="00667E93">
              <w:trPr>
                <w:tblCellSpacing w:w="11" w:type="dxa"/>
              </w:trPr>
              <w:tc>
                <w:tcPr>
                  <w:tcW w:w="0" w:type="auto"/>
                  <w:vAlign w:val="center"/>
                  <w:hideMark/>
                </w:tcPr>
                <w:p w:rsidR="00667E93" w:rsidRPr="00667E93" w:rsidRDefault="00667E93" w:rsidP="00667E93">
                  <w:pPr>
                    <w:spacing w:after="0"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noProof/>
                      <w:sz w:val="24"/>
                      <w:szCs w:val="24"/>
                      <w:lang w:eastAsia="fr-FR"/>
                    </w:rPr>
                    <mc:AlternateContent>
                      <mc:Choice Requires="wps">
                        <w:drawing>
                          <wp:anchor distT="0" distB="0" distL="0" distR="0" simplePos="0" relativeHeight="251661312" behindDoc="0" locked="0" layoutInCell="1" allowOverlap="0" wp14:anchorId="3F1EBF71" wp14:editId="2F1B5293">
                            <wp:simplePos x="0" y="0"/>
                            <wp:positionH relativeFrom="column">
                              <wp:align>left</wp:align>
                            </wp:positionH>
                            <wp:positionV relativeFrom="line">
                              <wp:posOffset>0</wp:posOffset>
                            </wp:positionV>
                            <wp:extent cx="2990850" cy="1057275"/>
                            <wp:effectExtent l="0" t="0" r="0" b="0"/>
                            <wp:wrapSquare wrapText="bothSides"/>
                            <wp:docPr id="3" name="AutoShape 4" descr="http://www.assistnews.net/images13/Dan%20in%20jail%20in%20Nigeri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0850" cy="1057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F1A22C" id="AutoShape 4" o:spid="_x0000_s1026" alt="http://www.assistnews.net/images13/Dan%20in%20jail%20in%20Nigeria.jpg" style="position:absolute;margin-left:0;margin-top:0;width:235.5pt;height:83.25pt;z-index:251661312;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" o:allowoverlap="f" filled="f" stroked="f">
                            <o:lock v:ext="edit" aspectratio="t"/>
                            <w10:wrap type="square" anchory="line"/>
                          </v:rect>
                        </w:pict>
                      </mc:Fallback>
                    </mc:AlternateContent>
                  </w:r>
                </w:p>
              </w:tc>
            </w:tr>
            <w:tr w:rsidR="00667E93" w:rsidRPr="00667E93">
              <w:trPr>
                <w:tblCellSpacing w:w="11" w:type="dxa"/>
              </w:trPr>
              <w:tc>
                <w:tcPr>
                  <w:tcW w:w="0" w:type="auto"/>
                  <w:vAlign w:val="center"/>
                  <w:hideMark/>
                </w:tcPr>
                <w:p w:rsidR="00667E93" w:rsidRPr="00667E93" w:rsidRDefault="00667E93" w:rsidP="00667E93">
                  <w:pPr>
                    <w:spacing w:before="100" w:beforeAutospacing="1" w:after="100" w:afterAutospacing="1" w:line="240" w:lineRule="auto"/>
                    <w:jc w:val="center"/>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b/>
                      <w:bCs/>
                      <w:sz w:val="24"/>
                      <w:szCs w:val="24"/>
                      <w:lang w:val="en-US" w:eastAsia="fr-FR"/>
                    </w:rPr>
                    <w:t>Dan Wooding pictured in his cell at Lagos Airport. He smuggled the photo out after being released</w:t>
                  </w:r>
                </w:p>
              </w:tc>
            </w:tr>
          </w:tbl>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On another occasion, during a visit to Nigeria, the land of my birth, a row had broken out between the Nigerian government and the British government and I happened to arrive right in the middle of it, and as I had a British passport, I got arrested and spent a rather troubling night in a cell at Lagos Airport, before being frog-marched with a rifle in my back the next day and put on a plane back to London.</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I certainly don’t recommend visits to war-zones and I am sure that few of you reading this will ever experience the nightmare of living within a war zone. Yet all of us know what it means to form a life-long, sustaining connection with another human being.</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Together, they weave a spellbinding story ultimately affirming the possibility of peace and reconciliation. In Love and Terror in the Middle East, 3rd Edition (World Audience Publishers), readers walk the war-torn streets of Israel and the West Bank with peace activist Frank Romano, and struggle with the inevitable casualties within his personal life as it becomes caught up in his work.</w:t>
            </w:r>
          </w:p>
          <w:tbl>
            <w:tblPr>
              <w:tblpPr w:leftFromText="23" w:rightFromText="23" w:vertAnchor="text" w:tblpXSpec="right" w:tblpYSpec="center"/>
              <w:tblW w:w="0" w:type="auto"/>
              <w:tblCellSpacing w:w="11" w:type="dxa"/>
              <w:tblCellMar>
                <w:top w:w="45" w:type="dxa"/>
                <w:left w:w="45" w:type="dxa"/>
                <w:bottom w:w="45" w:type="dxa"/>
                <w:right w:w="45" w:type="dxa"/>
              </w:tblCellMar>
              <w:tblLook w:val="04A0" w:firstRow="1" w:lastRow="0" w:firstColumn="1" w:lastColumn="0" w:noHBand="0" w:noVBand="1"/>
            </w:tblPr>
            <w:tblGrid>
              <w:gridCol w:w="4844"/>
            </w:tblGrid>
            <w:tr w:rsidR="00667E93" w:rsidRPr="00667E93">
              <w:trPr>
                <w:tblCellSpacing w:w="11" w:type="dxa"/>
              </w:trPr>
              <w:tc>
                <w:tcPr>
                  <w:tcW w:w="0" w:type="auto"/>
                  <w:vAlign w:val="center"/>
                  <w:hideMark/>
                </w:tcPr>
                <w:p w:rsidR="00667E93" w:rsidRPr="00667E93" w:rsidRDefault="00667E93" w:rsidP="00667E93">
                  <w:pPr>
                    <w:spacing w:after="0"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noProof/>
                      <w:sz w:val="24"/>
                      <w:szCs w:val="24"/>
                      <w:lang w:eastAsia="fr-FR"/>
                    </w:rPr>
                    <mc:AlternateContent>
                      <mc:Choice Requires="wps">
                        <w:drawing>
                          <wp:anchor distT="0" distB="0" distL="0" distR="0" simplePos="0" relativeHeight="251662336" behindDoc="0" locked="0" layoutInCell="1" allowOverlap="0" wp14:anchorId="19A330B0" wp14:editId="1C28AD96">
                            <wp:simplePos x="0" y="0"/>
                            <wp:positionH relativeFrom="column">
                              <wp:align>right</wp:align>
                            </wp:positionH>
                            <wp:positionV relativeFrom="line">
                              <wp:posOffset>0</wp:posOffset>
                            </wp:positionV>
                            <wp:extent cx="2990850" cy="2095500"/>
                            <wp:effectExtent l="0" t="0" r="0" b="0"/>
                            <wp:wrapSquare wrapText="bothSides"/>
                            <wp:docPr id="2" name="AutoShape 5" descr="http://www.assistnews.net/images13/Frank%20Romano%20and%20book.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90850" cy="209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1EFBBC" id="AutoShape 5" o:spid="_x0000_s1026" alt="http://www.assistnews.net/images13/Frank%20Romano%20and%20book.JPG" style="position:absolute;margin-left:184.3pt;margin-top:0;width:235.5pt;height:165pt;z-index:251662336;visibility:visible;mso-wrap-style:square;mso-width-percent:0;mso-height-percent:0;mso-wrap-distance-left:0;mso-wrap-distance-top:0;mso-wrap-distance-right:0;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" o:allowoverlap="f" filled="f" stroked="f">
                            <o:lock v:ext="edit" aspectratio="t"/>
                            <w10:wrap type="square" anchory="line"/>
                          </v:rect>
                        </w:pict>
                      </mc:Fallback>
                    </mc:AlternateContent>
                  </w:r>
                </w:p>
              </w:tc>
            </w:tr>
            <w:tr w:rsidR="00667E93" w:rsidRPr="00667E93">
              <w:trPr>
                <w:tblCellSpacing w:w="11" w:type="dxa"/>
              </w:trPr>
              <w:tc>
                <w:tcPr>
                  <w:tcW w:w="0" w:type="auto"/>
                  <w:vAlign w:val="center"/>
                  <w:hideMark/>
                </w:tcPr>
                <w:p w:rsidR="00667E93" w:rsidRPr="00667E93" w:rsidRDefault="00667E93" w:rsidP="00667E93">
                  <w:pPr>
                    <w:spacing w:before="100" w:beforeAutospacing="1" w:after="100" w:afterAutospacing="1" w:line="240" w:lineRule="auto"/>
                    <w:jc w:val="center"/>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b/>
                      <w:bCs/>
                      <w:sz w:val="24"/>
                      <w:szCs w:val="24"/>
                      <w:lang w:val="en-US" w:eastAsia="fr-FR"/>
                    </w:rPr>
                    <w:t xml:space="preserve">Frank Romano and his book </w:t>
                  </w:r>
                </w:p>
              </w:tc>
            </w:tr>
          </w:tbl>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Romano’s efforts to promote understanding, communication and cooperation in the region among Jews, Muslims, Christians and non-believers have spanned years of bitter conflict. Passing through a virtually endless maze of checkpoints and walls, he has faced hatred on every side.</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“I’ve been harassed and arrested by the Palestinian police, harassed and arrested by Israeli police and Israeli soldiers and attacked by Israeli settlers,” he says. “A peace activist friend was recently murdered in the West Bank.”</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The aftermath of that murder in the Jenin Refugee Camp spurred him to return and uncover the truth buried deep within the shadows of that mysterious death. A new chapter in this 3rd Edition of Love and Terror in the Middle East, titled “Return to Killing Fields,” documents his struggle to accept yet another senseless death.</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Romano’s search for interfaith peace interweaves with his sometimes tragic personal life, hints of love and desperation after a series of lovers and broken relationships. His life sometimes resembles a personal battlefield more than a peacemaking mission as he continues to look for love among Muslims, Jews and Christians in the Holy Land.</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“I wrote this book to share with a wide audience my belief in the possibility of peace through grassroots activities in Israel and Palestine,” Romano explains. “A lot of the Middle East conflict is due to misunderstanding and lack of communication among religious groups, so I want to encourage people to begin organizing in their own communities to help break down those barriers.”</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lastRenderedPageBreak/>
              <w:t xml:space="preserve">Frank Romano earned a PhD at University of Paris I, </w:t>
            </w:r>
            <w:proofErr w:type="spellStart"/>
            <w:r w:rsidRPr="00667E93">
              <w:rPr>
                <w:rFonts w:ascii="Times New Roman" w:eastAsia="Times New Roman" w:hAnsi="Times New Roman" w:cs="Times New Roman"/>
                <w:sz w:val="24"/>
                <w:szCs w:val="24"/>
                <w:lang w:val="en-US" w:eastAsia="fr-FR"/>
              </w:rPr>
              <w:t>Panthéon</w:t>
            </w:r>
            <w:proofErr w:type="spellEnd"/>
            <w:r w:rsidRPr="00667E93">
              <w:rPr>
                <w:rFonts w:ascii="Times New Roman" w:eastAsia="Times New Roman" w:hAnsi="Times New Roman" w:cs="Times New Roman"/>
                <w:sz w:val="24"/>
                <w:szCs w:val="24"/>
                <w:lang w:val="en-US" w:eastAsia="fr-FR"/>
              </w:rPr>
              <w:t xml:space="preserve"> Sorbonne, and a JD at Golden Gate University, Faculty of Law, San Francisco. At present, he teaches law, literature, history and philosophy of law at the University of Paris Ouest and practices law in France and in the United States.</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According to a news release, the author actively organizes and participates in interfaith events involving Jews, Muslims and Christians in Israel and Palestine. Dr. Romano has also authored a book entitled Storm Over Morocco, published by World Audience, Inc., Globalization of Antitrust Policies (</w:t>
            </w:r>
            <w:proofErr w:type="spellStart"/>
            <w:r w:rsidRPr="00667E93">
              <w:rPr>
                <w:rFonts w:ascii="Times New Roman" w:eastAsia="Times New Roman" w:hAnsi="Times New Roman" w:cs="Times New Roman"/>
                <w:sz w:val="24"/>
                <w:szCs w:val="24"/>
                <w:lang w:val="en-US" w:eastAsia="fr-FR"/>
              </w:rPr>
              <w:t>Mondialisation</w:t>
            </w:r>
            <w:proofErr w:type="spellEnd"/>
            <w:r w:rsidRPr="00667E93">
              <w:rPr>
                <w:rFonts w:ascii="Times New Roman" w:eastAsia="Times New Roman" w:hAnsi="Times New Roman" w:cs="Times New Roman"/>
                <w:sz w:val="24"/>
                <w:szCs w:val="24"/>
                <w:lang w:val="en-US" w:eastAsia="fr-FR"/>
              </w:rPr>
              <w:t xml:space="preserve"> des </w:t>
            </w:r>
            <w:proofErr w:type="spellStart"/>
            <w:r w:rsidRPr="00667E93">
              <w:rPr>
                <w:rFonts w:ascii="Times New Roman" w:eastAsia="Times New Roman" w:hAnsi="Times New Roman" w:cs="Times New Roman"/>
                <w:sz w:val="24"/>
                <w:szCs w:val="24"/>
                <w:lang w:val="en-US" w:eastAsia="fr-FR"/>
              </w:rPr>
              <w:t>politiques</w:t>
            </w:r>
            <w:proofErr w:type="spellEnd"/>
            <w:r w:rsidRPr="00667E93">
              <w:rPr>
                <w:rFonts w:ascii="Times New Roman" w:eastAsia="Times New Roman" w:hAnsi="Times New Roman" w:cs="Times New Roman"/>
                <w:sz w:val="24"/>
                <w:szCs w:val="24"/>
                <w:lang w:val="en-US" w:eastAsia="fr-FR"/>
              </w:rPr>
              <w:t xml:space="preserve"> de concurrence), published by </w:t>
            </w:r>
            <w:proofErr w:type="spellStart"/>
            <w:r w:rsidRPr="00667E93">
              <w:rPr>
                <w:rFonts w:ascii="Times New Roman" w:eastAsia="Times New Roman" w:hAnsi="Times New Roman" w:cs="Times New Roman"/>
                <w:sz w:val="24"/>
                <w:szCs w:val="24"/>
                <w:lang w:val="en-US" w:eastAsia="fr-FR"/>
              </w:rPr>
              <w:t>L’Harmattan</w:t>
            </w:r>
            <w:proofErr w:type="spellEnd"/>
            <w:r w:rsidRPr="00667E93">
              <w:rPr>
                <w:rFonts w:ascii="Times New Roman" w:eastAsia="Times New Roman" w:hAnsi="Times New Roman" w:cs="Times New Roman"/>
                <w:sz w:val="24"/>
                <w:szCs w:val="24"/>
                <w:lang w:val="en-US" w:eastAsia="fr-FR"/>
              </w:rPr>
              <w:t xml:space="preserve"> in French, Love and Terror in the Middle East and a book of poems entitled Crossing Over. He has written many articles published in Europe and in the United States where he is often invited to speak at conferences.</w:t>
            </w:r>
          </w:p>
          <w:p w:rsidR="00667E93" w:rsidRPr="00667E93" w:rsidRDefault="00667E93" w:rsidP="00667E93">
            <w:pPr>
              <w:spacing w:before="100" w:beforeAutospacing="1" w:after="100" w:afterAutospacing="1" w:line="240" w:lineRule="auto"/>
              <w:rPr>
                <w:rFonts w:ascii="Times New Roman" w:eastAsia="Times New Roman" w:hAnsi="Times New Roman" w:cs="Times New Roman"/>
                <w:sz w:val="24"/>
                <w:szCs w:val="24"/>
                <w:lang w:val="en-US" w:eastAsia="fr-FR"/>
              </w:rPr>
            </w:pPr>
            <w:r w:rsidRPr="00667E93">
              <w:rPr>
                <w:rFonts w:ascii="Times New Roman" w:eastAsia="Times New Roman" w:hAnsi="Times New Roman" w:cs="Times New Roman"/>
                <w:sz w:val="24"/>
                <w:szCs w:val="24"/>
                <w:lang w:val="en-US" w:eastAsia="fr-FR"/>
              </w:rPr>
              <w:t xml:space="preserve">For more information, please visit </w:t>
            </w:r>
            <w:hyperlink r:id="rId10" w:history="1">
              <w:r w:rsidRPr="00667E93">
                <w:rPr>
                  <w:rFonts w:ascii="Times New Roman" w:eastAsia="Times New Roman" w:hAnsi="Times New Roman" w:cs="Times New Roman"/>
                  <w:color w:val="0000FF"/>
                  <w:sz w:val="24"/>
                  <w:szCs w:val="24"/>
                  <w:u w:val="single"/>
                  <w:lang w:val="en-US" w:eastAsia="fr-FR"/>
                </w:rPr>
                <w:t>http://frankromano-lt.com</w:t>
              </w:r>
            </w:hyperlink>
            <w:r w:rsidRPr="00667E93">
              <w:rPr>
                <w:rFonts w:ascii="Times New Roman" w:eastAsia="Times New Roman" w:hAnsi="Times New Roman" w:cs="Times New Roman"/>
                <w:sz w:val="24"/>
                <w:szCs w:val="24"/>
                <w:lang w:val="en-US" w:eastAsia="fr-FR"/>
              </w:rPr>
              <w:t xml:space="preserve"> and for media inquiries, please contact Michelle Fox, Ascot Media Group, at </w:t>
            </w:r>
            <w:hyperlink r:id="rId11" w:history="1">
              <w:r w:rsidRPr="00667E93">
                <w:rPr>
                  <w:rFonts w:ascii="Times New Roman" w:eastAsia="Times New Roman" w:hAnsi="Times New Roman" w:cs="Times New Roman"/>
                  <w:color w:val="0000FF"/>
                  <w:sz w:val="24"/>
                  <w:szCs w:val="24"/>
                  <w:u w:val="single"/>
                  <w:lang w:val="en-US" w:eastAsia="fr-FR"/>
                </w:rPr>
                <w:t>news@ascotmedianews.com</w:t>
              </w:r>
            </w:hyperlink>
            <w:r w:rsidRPr="00667E93">
              <w:rPr>
                <w:rFonts w:ascii="Times New Roman" w:eastAsia="Times New Roman" w:hAnsi="Times New Roman" w:cs="Times New Roman"/>
                <w:sz w:val="24"/>
                <w:szCs w:val="24"/>
                <w:lang w:val="en-US" w:eastAsia="fr-FR"/>
              </w:rPr>
              <w:t xml:space="preserve"> </w:t>
            </w:r>
          </w:p>
          <w:p w:rsidR="00667E93" w:rsidRPr="00667E93" w:rsidRDefault="00667E93" w:rsidP="00667E93">
            <w:pPr>
              <w:spacing w:after="0" w:line="240" w:lineRule="auto"/>
              <w:rPr>
                <w:rFonts w:ascii="Times New Roman" w:eastAsia="Times New Roman" w:hAnsi="Times New Roman" w:cs="Times New Roman"/>
                <w:sz w:val="24"/>
                <w:szCs w:val="24"/>
                <w:lang w:val="en-US" w:eastAsia="fr-FR"/>
              </w:rPr>
            </w:pPr>
          </w:p>
          <w:p w:rsidR="00667E93" w:rsidRPr="00667E93" w:rsidRDefault="00667E93" w:rsidP="00667E93">
            <w:pPr>
              <w:spacing w:after="0" w:line="240" w:lineRule="auto"/>
              <w:rPr>
                <w:rFonts w:ascii="Times New Roman" w:eastAsia="Times New Roman" w:hAnsi="Times New Roman" w:cs="Times New Roman"/>
                <w:sz w:val="24"/>
                <w:szCs w:val="24"/>
                <w:lang w:eastAsia="fr-FR"/>
              </w:rPr>
            </w:pPr>
            <w:r w:rsidRPr="00667E93">
              <w:rPr>
                <w:rFonts w:ascii="Times New Roman" w:eastAsia="Times New Roman" w:hAnsi="Times New Roman" w:cs="Times New Roman"/>
                <w:sz w:val="24"/>
                <w:szCs w:val="24"/>
                <w:lang w:eastAsia="fr-FR"/>
              </w:rPr>
              <w:pict>
                <v:rect id="_x0000_i1025" style="width:0;height:1.5pt" o:hralign="center" o:hrstd="t" o:hr="t" fillcolor="#a0a0a0" stroked="f"/>
              </w:pict>
            </w:r>
          </w:p>
          <w:p w:rsidR="00667E93" w:rsidRPr="00667E93" w:rsidRDefault="00667E93" w:rsidP="00667E93">
            <w:pPr>
              <w:spacing w:after="0" w:line="240" w:lineRule="auto"/>
              <w:rPr>
                <w:rFonts w:ascii="Times New Roman" w:eastAsia="Times New Roman" w:hAnsi="Times New Roman" w:cs="Times New Roman"/>
                <w:sz w:val="24"/>
                <w:szCs w:val="24"/>
                <w:lang w:eastAsia="fr-FR"/>
              </w:rPr>
            </w:pPr>
          </w:p>
          <w:tbl>
            <w:tblPr>
              <w:tblW w:w="5000" w:type="pct"/>
              <w:tblCellSpacing w:w="0" w:type="dxa"/>
              <w:tblCellMar>
                <w:left w:w="0" w:type="dxa"/>
                <w:right w:w="0" w:type="dxa"/>
              </w:tblCellMar>
              <w:tblLook w:val="04A0" w:firstRow="1" w:lastRow="0" w:firstColumn="1" w:lastColumn="0" w:noHBand="0" w:noVBand="1"/>
            </w:tblPr>
            <w:tblGrid>
              <w:gridCol w:w="10410"/>
            </w:tblGrid>
            <w:tr w:rsidR="00667E93" w:rsidRPr="00667E93">
              <w:trPr>
                <w:tblCellSpacing w:w="0" w:type="dxa"/>
              </w:trPr>
              <w:tc>
                <w:tcPr>
                  <w:tcW w:w="0" w:type="auto"/>
                  <w:shd w:val="clear" w:color="auto" w:fill="F0F0FF"/>
                  <w:vAlign w:val="center"/>
                  <w:hideMark/>
                </w:tcPr>
                <w:p w:rsidR="00667E93" w:rsidRPr="00667E93" w:rsidRDefault="00667E93" w:rsidP="00667E93">
                  <w:pPr>
                    <w:spacing w:after="0" w:line="240" w:lineRule="auto"/>
                    <w:rPr>
                      <w:rFonts w:ascii="Times New Roman" w:eastAsia="Times New Roman" w:hAnsi="Times New Roman" w:cs="Times New Roman"/>
                      <w:sz w:val="24"/>
                      <w:szCs w:val="24"/>
                      <w:lang w:eastAsia="fr-FR"/>
                    </w:rPr>
                  </w:pPr>
                  <w:r w:rsidRPr="00667E93">
                    <w:rPr>
                      <w:rFonts w:ascii="Times New Roman" w:eastAsia="Times New Roman" w:hAnsi="Times New Roman" w:cs="Times New Roman"/>
                      <w:sz w:val="24"/>
                      <w:szCs w:val="24"/>
                      <w:lang w:val="en-US" w:eastAsia="fr-FR"/>
                    </w:rPr>
                    <w:t xml:space="preserve">Dan Wooding, 72, who was born in Nigeria of British missionary parents, is an award winning British journalist now living in Southern California with his wife Norma, to whom he has been married for 49 years. They have two sons, Andrew and Peter, and six grandchildren who all live in the UK. He is the founder and international director of ASSIST (Aid to Special Saints in Strategic Times) and the ASSIST News Service (ANS) and he hosts the weekly “Front Page Radio” show on the KWVE Radio Network in Southern California and which is also carried throughout the United States and around the world. Besides this, Wooding is a host for His Channel Live, which is carried via the Internet to some 192 countries. Dan recently received two top media awards — the “Passion for the Persecuted” award from Open Doors US, and as one of the top “Newsmakers of 2011” from Plain Truth magazine. He is the author of some 45 books, the latest of which is “Caped Crusader: Rick </w:t>
                  </w:r>
                  <w:proofErr w:type="spellStart"/>
                  <w:r w:rsidRPr="00667E93">
                    <w:rPr>
                      <w:rFonts w:ascii="Times New Roman" w:eastAsia="Times New Roman" w:hAnsi="Times New Roman" w:cs="Times New Roman"/>
                      <w:sz w:val="24"/>
                      <w:szCs w:val="24"/>
                      <w:lang w:val="en-US" w:eastAsia="fr-FR"/>
                    </w:rPr>
                    <w:t>Wakeman</w:t>
                  </w:r>
                  <w:proofErr w:type="spellEnd"/>
                  <w:r w:rsidRPr="00667E93">
                    <w:rPr>
                      <w:rFonts w:ascii="Times New Roman" w:eastAsia="Times New Roman" w:hAnsi="Times New Roman" w:cs="Times New Roman"/>
                      <w:sz w:val="24"/>
                      <w:szCs w:val="24"/>
                      <w:lang w:val="en-US" w:eastAsia="fr-FR"/>
                    </w:rPr>
                    <w:t xml:space="preserve"> in the 1970s.” </w:t>
                  </w:r>
                  <w:r w:rsidRPr="00667E93">
                    <w:rPr>
                      <w:rFonts w:ascii="Times New Roman" w:eastAsia="Times New Roman" w:hAnsi="Times New Roman" w:cs="Times New Roman"/>
                      <w:sz w:val="24"/>
                      <w:szCs w:val="24"/>
                      <w:lang w:eastAsia="fr-FR"/>
                    </w:rPr>
                    <w:t xml:space="preserve">To </w:t>
                  </w:r>
                  <w:proofErr w:type="spellStart"/>
                  <w:r w:rsidRPr="00667E93">
                    <w:rPr>
                      <w:rFonts w:ascii="Times New Roman" w:eastAsia="Times New Roman" w:hAnsi="Times New Roman" w:cs="Times New Roman"/>
                      <w:sz w:val="24"/>
                      <w:szCs w:val="24"/>
                      <w:lang w:eastAsia="fr-FR"/>
                    </w:rPr>
                    <w:t>order</w:t>
                  </w:r>
                  <w:proofErr w:type="spellEnd"/>
                  <w:r w:rsidRPr="00667E93">
                    <w:rPr>
                      <w:rFonts w:ascii="Times New Roman" w:eastAsia="Times New Roman" w:hAnsi="Times New Roman" w:cs="Times New Roman"/>
                      <w:sz w:val="24"/>
                      <w:szCs w:val="24"/>
                      <w:lang w:eastAsia="fr-FR"/>
                    </w:rPr>
                    <w:t xml:space="preserve"> a copy, go to: </w:t>
                  </w:r>
                  <w:hyperlink r:id="rId12" w:history="1">
                    <w:proofErr w:type="spellStart"/>
                    <w:r w:rsidRPr="00667E93">
                      <w:rPr>
                        <w:rFonts w:ascii="Times New Roman" w:eastAsia="Times New Roman" w:hAnsi="Times New Roman" w:cs="Times New Roman"/>
                        <w:color w:val="0000FF"/>
                        <w:sz w:val="24"/>
                        <w:szCs w:val="24"/>
                        <w:u w:val="single"/>
                        <w:lang w:eastAsia="fr-FR"/>
                      </w:rPr>
                      <w:t>Caped</w:t>
                    </w:r>
                    <w:proofErr w:type="spellEnd"/>
                    <w:r w:rsidRPr="00667E93">
                      <w:rPr>
                        <w:rFonts w:ascii="Times New Roman" w:eastAsia="Times New Roman" w:hAnsi="Times New Roman" w:cs="Times New Roman"/>
                        <w:color w:val="0000FF"/>
                        <w:sz w:val="24"/>
                        <w:szCs w:val="24"/>
                        <w:u w:val="single"/>
                        <w:lang w:eastAsia="fr-FR"/>
                      </w:rPr>
                      <w:t xml:space="preserve"> </w:t>
                    </w:r>
                    <w:proofErr w:type="spellStart"/>
                    <w:r w:rsidRPr="00667E93">
                      <w:rPr>
                        <w:rFonts w:ascii="Times New Roman" w:eastAsia="Times New Roman" w:hAnsi="Times New Roman" w:cs="Times New Roman"/>
                        <w:color w:val="0000FF"/>
                        <w:sz w:val="24"/>
                        <w:szCs w:val="24"/>
                        <w:u w:val="single"/>
                        <w:lang w:eastAsia="fr-FR"/>
                      </w:rPr>
                      <w:t>Crusader</w:t>
                    </w:r>
                    <w:proofErr w:type="spellEnd"/>
                    <w:r w:rsidRPr="00667E93">
                      <w:rPr>
                        <w:rFonts w:ascii="Times New Roman" w:eastAsia="Times New Roman" w:hAnsi="Times New Roman" w:cs="Times New Roman"/>
                        <w:color w:val="0000FF"/>
                        <w:sz w:val="24"/>
                        <w:szCs w:val="24"/>
                        <w:u w:val="single"/>
                        <w:lang w:eastAsia="fr-FR"/>
                      </w:rPr>
                      <w:t xml:space="preserve"> – Amazon</w:t>
                    </w:r>
                  </w:hyperlink>
                </w:p>
              </w:tc>
            </w:tr>
          </w:tbl>
          <w:p w:rsidR="00667E93" w:rsidRPr="00667E93" w:rsidRDefault="00667E93" w:rsidP="00667E93">
            <w:pPr>
              <w:spacing w:after="0" w:line="240" w:lineRule="auto"/>
              <w:rPr>
                <w:rFonts w:ascii="Times New Roman" w:eastAsia="Times New Roman" w:hAnsi="Times New Roman" w:cs="Times New Roman"/>
                <w:sz w:val="24"/>
                <w:szCs w:val="24"/>
                <w:lang w:eastAsia="fr-FR"/>
              </w:rPr>
            </w:pPr>
          </w:p>
        </w:tc>
      </w:tr>
    </w:tbl>
    <w:p w:rsidR="006604AB" w:rsidRDefault="006604AB"/>
    <w:p w:rsidR="00667E93" w:rsidRDefault="00667E93">
      <w:r w:rsidRPr="00667E93">
        <w:t>http://www.sloppynoodle.com/wp/love-and-terror-a-potent-mix/</w:t>
      </w:r>
      <w:bookmarkStart w:id="0" w:name="_GoBack"/>
      <w:bookmarkEnd w:id="0"/>
    </w:p>
    <w:sectPr w:rsidR="00667E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E93"/>
    <w:rsid w:val="0005357B"/>
    <w:rsid w:val="00290208"/>
    <w:rsid w:val="00335BE3"/>
    <w:rsid w:val="00451472"/>
    <w:rsid w:val="006604AB"/>
    <w:rsid w:val="00667E93"/>
    <w:rsid w:val="00A3472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D9F47"/>
  <w15:chartTrackingRefBased/>
  <w15:docId w15:val="{D7C2255D-1600-4F8B-8DE0-08B9C0E91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241559">
      <w:bodyDiv w:val="1"/>
      <w:marLeft w:val="0"/>
      <w:marRight w:val="0"/>
      <w:marTop w:val="0"/>
      <w:marBottom w:val="0"/>
      <w:divBdr>
        <w:top w:val="none" w:sz="0" w:space="0" w:color="auto"/>
        <w:left w:val="none" w:sz="0" w:space="0" w:color="auto"/>
        <w:bottom w:val="none" w:sz="0" w:space="0" w:color="auto"/>
        <w:right w:val="none" w:sz="0" w:space="0" w:color="auto"/>
      </w:divBdr>
      <w:divsChild>
        <w:div w:id="306055743">
          <w:marLeft w:val="0"/>
          <w:marRight w:val="0"/>
          <w:marTop w:val="0"/>
          <w:marBottom w:val="0"/>
          <w:divBdr>
            <w:top w:val="none" w:sz="0" w:space="0" w:color="auto"/>
            <w:left w:val="none" w:sz="0" w:space="0" w:color="auto"/>
            <w:bottom w:val="none" w:sz="0" w:space="0" w:color="auto"/>
            <w:right w:val="none" w:sz="0" w:space="0" w:color="auto"/>
          </w:divBdr>
          <w:divsChild>
            <w:div w:id="427391065">
              <w:marLeft w:val="0"/>
              <w:marRight w:val="0"/>
              <w:marTop w:val="0"/>
              <w:marBottom w:val="0"/>
              <w:divBdr>
                <w:top w:val="none" w:sz="0" w:space="0" w:color="auto"/>
                <w:left w:val="none" w:sz="0" w:space="0" w:color="auto"/>
                <w:bottom w:val="none" w:sz="0" w:space="0" w:color="auto"/>
                <w:right w:val="none" w:sz="0" w:space="0" w:color="auto"/>
              </w:divBdr>
              <w:divsChild>
                <w:div w:id="293483715">
                  <w:marLeft w:val="0"/>
                  <w:marRight w:val="0"/>
                  <w:marTop w:val="0"/>
                  <w:marBottom w:val="0"/>
                  <w:divBdr>
                    <w:top w:val="none" w:sz="0" w:space="0" w:color="auto"/>
                    <w:left w:val="none" w:sz="0" w:space="0" w:color="auto"/>
                    <w:bottom w:val="none" w:sz="0" w:space="0" w:color="auto"/>
                    <w:right w:val="none" w:sz="0" w:space="0" w:color="auto"/>
                  </w:divBdr>
                </w:div>
                <w:div w:id="958075244">
                  <w:marLeft w:val="0"/>
                  <w:marRight w:val="0"/>
                  <w:marTop w:val="0"/>
                  <w:marBottom w:val="0"/>
                  <w:divBdr>
                    <w:top w:val="none" w:sz="0" w:space="0" w:color="auto"/>
                    <w:left w:val="none" w:sz="0" w:space="0" w:color="auto"/>
                    <w:bottom w:val="none" w:sz="0" w:space="0" w:color="auto"/>
                    <w:right w:val="none" w:sz="0" w:space="0" w:color="auto"/>
                  </w:divBdr>
                </w:div>
                <w:div w:id="1466124400">
                  <w:marLeft w:val="0"/>
                  <w:marRight w:val="0"/>
                  <w:marTop w:val="0"/>
                  <w:marBottom w:val="0"/>
                  <w:divBdr>
                    <w:top w:val="none" w:sz="0" w:space="0" w:color="auto"/>
                    <w:left w:val="none" w:sz="0" w:space="0" w:color="auto"/>
                    <w:bottom w:val="none" w:sz="0" w:space="0" w:color="auto"/>
                    <w:right w:val="none" w:sz="0" w:space="0" w:color="auto"/>
                  </w:divBdr>
                </w:div>
                <w:div w:id="302389644">
                  <w:marLeft w:val="0"/>
                  <w:marRight w:val="0"/>
                  <w:marTop w:val="0"/>
                  <w:marBottom w:val="0"/>
                  <w:divBdr>
                    <w:top w:val="none" w:sz="0" w:space="0" w:color="auto"/>
                    <w:left w:val="none" w:sz="0" w:space="0" w:color="auto"/>
                    <w:bottom w:val="none" w:sz="0" w:space="0" w:color="auto"/>
                    <w:right w:val="none" w:sz="0" w:space="0" w:color="auto"/>
                  </w:divBdr>
                  <w:divsChild>
                    <w:div w:id="1419209229">
                      <w:marLeft w:val="0"/>
                      <w:marRight w:val="0"/>
                      <w:marTop w:val="0"/>
                      <w:marBottom w:val="0"/>
                      <w:divBdr>
                        <w:top w:val="none" w:sz="0" w:space="0" w:color="auto"/>
                        <w:left w:val="none" w:sz="0" w:space="0" w:color="auto"/>
                        <w:bottom w:val="none" w:sz="0" w:space="0" w:color="auto"/>
                        <w:right w:val="none" w:sz="0" w:space="0" w:color="auto"/>
                      </w:divBdr>
                      <w:divsChild>
                        <w:div w:id="19449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sistnews.ne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loppynoodle.com/wp/category/world-news/" TargetMode="External"/><Relationship Id="rId12" Type="http://schemas.openxmlformats.org/officeDocument/2006/relationships/hyperlink" Target="http://www.amazon.com/CAPED-CRUSADER-Rick-Wakeman-1970s/dp/1908728302/ref=sr_1_1?s=books&amp;ie=UTF8&amp;qid=1335474883&amp;sr=1-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loppynoodle.com/wp/author/admin/" TargetMode="External"/><Relationship Id="rId11" Type="http://schemas.openxmlformats.org/officeDocument/2006/relationships/hyperlink" Target="mailto:news@ascotmedianews.com" TargetMode="External"/><Relationship Id="rId5" Type="http://schemas.openxmlformats.org/officeDocument/2006/relationships/image" Target="media/image1.gif"/><Relationship Id="rId10" Type="http://schemas.openxmlformats.org/officeDocument/2006/relationships/hyperlink" Target="http://frankromano-lt.com" TargetMode="External"/><Relationship Id="rId4" Type="http://schemas.openxmlformats.org/officeDocument/2006/relationships/hyperlink" Target="http://www.sloppynoodle.com/wp/wp-content/uploads/2013/02/FeatureBanner20.gif" TargetMode="External"/><Relationship Id="rId9" Type="http://schemas.openxmlformats.org/officeDocument/2006/relationships/hyperlink" Target="mailto:assistnews@aol.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1175</Words>
  <Characters>6466</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Romano</dc:creator>
  <cp:keywords/>
  <dc:description/>
  <cp:lastModifiedBy>Frank Romano</cp:lastModifiedBy>
  <cp:revision>1</cp:revision>
  <dcterms:created xsi:type="dcterms:W3CDTF">2016-12-17T01:50:00Z</dcterms:created>
  <dcterms:modified xsi:type="dcterms:W3CDTF">2016-12-17T01:52:00Z</dcterms:modified>
</cp:coreProperties>
</file>